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6" w:rsidRPr="00167A03" w:rsidRDefault="00B639F6" w:rsidP="006751B8">
      <w:pPr>
        <w:tabs>
          <w:tab w:val="left" w:pos="876"/>
        </w:tabs>
        <w:spacing w:line="0" w:lineRule="atLeast"/>
        <w:rPr>
          <w:rFonts w:ascii="標楷體" w:eastAsia="標楷體" w:hAnsi="標楷體"/>
          <w:sz w:val="32"/>
          <w:szCs w:val="32"/>
        </w:rPr>
      </w:pPr>
      <w:r w:rsidRPr="00167A03">
        <w:rPr>
          <w:rFonts w:ascii="標楷體" w:eastAsia="標楷體" w:hAnsi="標楷體" w:hint="eastAsia"/>
          <w:sz w:val="32"/>
          <w:szCs w:val="32"/>
        </w:rPr>
        <w:t>工程名稱：中央空調年度大保養</w:t>
      </w:r>
    </w:p>
    <w:p w:rsidR="00B639F6" w:rsidRPr="00167A03" w:rsidRDefault="00B639F6" w:rsidP="006751B8">
      <w:pPr>
        <w:tabs>
          <w:tab w:val="left" w:pos="876"/>
        </w:tabs>
        <w:spacing w:line="0" w:lineRule="atLeast"/>
        <w:rPr>
          <w:rFonts w:ascii="標楷體" w:eastAsia="標楷體" w:hAnsi="標楷體"/>
          <w:sz w:val="32"/>
          <w:szCs w:val="32"/>
        </w:rPr>
      </w:pPr>
      <w:r w:rsidRPr="00167A03">
        <w:rPr>
          <w:rFonts w:ascii="標楷體" w:eastAsia="標楷體" w:hAnsi="標楷體" w:hint="eastAsia"/>
          <w:sz w:val="32"/>
          <w:szCs w:val="32"/>
        </w:rPr>
        <w:t>工程地點：羅東聖母醫院(重症大樓、門診大樓、住院大樓)</w:t>
      </w:r>
    </w:p>
    <w:p w:rsidR="00B639F6" w:rsidRPr="00167A03" w:rsidRDefault="00DA7FC4" w:rsidP="006751B8">
      <w:pPr>
        <w:tabs>
          <w:tab w:val="left" w:pos="876"/>
        </w:tabs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連絡人： </w:t>
      </w:r>
      <w:proofErr w:type="gramStart"/>
      <w:r w:rsidR="00B12671">
        <w:rPr>
          <w:rFonts w:ascii="標楷體" w:eastAsia="標楷體" w:hAnsi="標楷體" w:hint="eastAsia"/>
          <w:sz w:val="32"/>
          <w:szCs w:val="32"/>
        </w:rPr>
        <w:t>楊易展</w:t>
      </w:r>
      <w:proofErr w:type="gramEnd"/>
      <w:r w:rsidR="00B639F6" w:rsidRPr="00167A0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B639F6" w:rsidRPr="00167A03" w:rsidRDefault="00B639F6" w:rsidP="006751B8">
      <w:pPr>
        <w:tabs>
          <w:tab w:val="left" w:pos="876"/>
        </w:tabs>
        <w:spacing w:line="0" w:lineRule="atLeast"/>
        <w:rPr>
          <w:sz w:val="32"/>
          <w:szCs w:val="32"/>
        </w:rPr>
      </w:pPr>
      <w:r w:rsidRPr="00167A03">
        <w:rPr>
          <w:rFonts w:ascii="標楷體" w:eastAsia="標楷體" w:hAnsi="標楷體" w:hint="eastAsia"/>
          <w:sz w:val="32"/>
          <w:szCs w:val="32"/>
        </w:rPr>
        <w:t>電話：(03)9544106轉</w:t>
      </w:r>
      <w:r w:rsidR="007F6511">
        <w:rPr>
          <w:rFonts w:ascii="標楷體" w:eastAsia="標楷體" w:hAnsi="標楷體" w:hint="eastAsia"/>
          <w:sz w:val="32"/>
          <w:szCs w:val="32"/>
        </w:rPr>
        <w:t>5</w:t>
      </w:r>
      <w:r w:rsidR="00B12671">
        <w:rPr>
          <w:rFonts w:ascii="標楷體" w:eastAsia="標楷體" w:hAnsi="標楷體" w:hint="eastAsia"/>
          <w:sz w:val="32"/>
          <w:szCs w:val="32"/>
        </w:rPr>
        <w:t>020、</w:t>
      </w:r>
      <w:r w:rsidR="007F6511">
        <w:rPr>
          <w:rFonts w:ascii="標楷體" w:eastAsia="標楷體" w:hAnsi="標楷體" w:hint="eastAsia"/>
          <w:sz w:val="32"/>
          <w:szCs w:val="32"/>
        </w:rPr>
        <w:t>5030</w:t>
      </w:r>
      <w:r w:rsidRPr="00167A03">
        <w:rPr>
          <w:rFonts w:ascii="標楷體" w:eastAsia="標楷體" w:hAnsi="標楷體" w:hint="eastAsia"/>
          <w:sz w:val="32"/>
          <w:szCs w:val="32"/>
        </w:rPr>
        <w:t>(</w:t>
      </w:r>
      <w:r w:rsidR="00DA7FC4">
        <w:rPr>
          <w:rFonts w:ascii="標楷體" w:eastAsia="標楷體" w:hAnsi="標楷體" w:hint="eastAsia"/>
          <w:sz w:val="32"/>
          <w:szCs w:val="32"/>
        </w:rPr>
        <w:t>工務</w:t>
      </w:r>
      <w:r w:rsidRPr="00167A03">
        <w:rPr>
          <w:rFonts w:ascii="標楷體" w:eastAsia="標楷體" w:hAnsi="標楷體" w:hint="eastAsia"/>
          <w:sz w:val="32"/>
          <w:szCs w:val="32"/>
        </w:rPr>
        <w:t>室)             傳真：(03)9558177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2842"/>
        <w:gridCol w:w="657"/>
        <w:gridCol w:w="657"/>
        <w:gridCol w:w="876"/>
        <w:gridCol w:w="1095"/>
        <w:gridCol w:w="3536"/>
      </w:tblGrid>
      <w:tr w:rsidR="00B639F6" w:rsidRPr="0037550E" w:rsidTr="006751B8">
        <w:trPr>
          <w:trHeight w:val="397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B639F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B639F6" w:rsidRPr="0037550E" w:rsidRDefault="00B639F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eastAsia="Batang" w:hAnsi="Batang" w:hint="eastAsia"/>
                <w:sz w:val="24"/>
                <w:szCs w:val="24"/>
              </w:rPr>
              <w:t>S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</w:t>
            </w:r>
          </w:p>
        </w:tc>
        <w:tc>
          <w:tcPr>
            <w:tcW w:w="2842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</w:tr>
      <w:tr w:rsidR="00B639F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B639F6" w:rsidRPr="0037550E" w:rsidRDefault="00B639F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639F6" w:rsidRPr="0037550E" w:rsidRDefault="00B639F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</w:t>
            </w:r>
            <w:r w:rsidR="00987016" w:rsidRPr="0037550E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B639F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639F6" w:rsidRPr="0037550E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B639F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10F.開刀房</w:t>
            </w:r>
            <w:r w:rsidR="00C06E98"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冰水主機年度保養</w:t>
            </w:r>
          </w:p>
        </w:tc>
      </w:tr>
      <w:tr w:rsidR="009870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987016" w:rsidRPr="0037550E" w:rsidRDefault="00987016" w:rsidP="00B7699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987016" w:rsidRPr="0037550E" w:rsidRDefault="00987016" w:rsidP="00B769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</w:t>
            </w:r>
            <w:r w:rsidR="005226BC" w:rsidRPr="0037550E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987016" w:rsidRPr="0037550E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11F.資訊室</w:t>
            </w:r>
            <w:r w:rsidR="00C06E98"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冰水主機年度保養</w:t>
            </w:r>
          </w:p>
        </w:tc>
      </w:tr>
      <w:tr w:rsidR="009870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987016" w:rsidRPr="0037550E" w:rsidRDefault="005A6BBB" w:rsidP="00B7699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987016" w:rsidRPr="0037550E" w:rsidRDefault="009870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空調箱清洗保養</w:t>
            </w:r>
          </w:p>
        </w:tc>
        <w:tc>
          <w:tcPr>
            <w:tcW w:w="657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876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987016" w:rsidRPr="0037550E" w:rsidTr="00C422E8">
        <w:trPr>
          <w:trHeight w:val="397"/>
        </w:trPr>
        <w:tc>
          <w:tcPr>
            <w:tcW w:w="7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7016" w:rsidRPr="0037550E" w:rsidRDefault="005A6BBB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987016" w:rsidRPr="0037550E" w:rsidRDefault="009870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水塔清洗保養</w:t>
            </w:r>
            <w:r w:rsidR="000F5546" w:rsidRPr="0037550E">
              <w:rPr>
                <w:rFonts w:ascii="標楷體" w:eastAsia="標楷體" w:hAnsi="標楷體" w:hint="eastAsia"/>
                <w:sz w:val="24"/>
                <w:szCs w:val="24"/>
              </w:rPr>
              <w:t>70.20×2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87016" w:rsidRPr="0037550E" w:rsidRDefault="000F554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987016" w:rsidRPr="0037550E" w:rsidRDefault="009870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7016" w:rsidRPr="0037550E" w:rsidRDefault="000F554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C422E8">
        <w:trPr>
          <w:trHeight w:val="397"/>
        </w:trPr>
        <w:tc>
          <w:tcPr>
            <w:tcW w:w="7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0416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hAnsi="Batang" w:hint="eastAsia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AE374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送風機清洗保養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E6005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F3041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年度保養(預計清洗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S6.S7.S8.S9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病房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149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部藥水清洗)</w:t>
            </w:r>
          </w:p>
        </w:tc>
      </w:tr>
      <w:tr w:rsidR="00F30416" w:rsidRPr="0037550E" w:rsidTr="0037550E">
        <w:trPr>
          <w:trHeight w:val="364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eastAsia="Batang" w:hAnsi="Batang" w:hint="eastAsia"/>
                <w:sz w:val="24"/>
                <w:szCs w:val="24"/>
              </w:rPr>
              <w:t>S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eastAsia="Batang" w:hAnsi="Batang" w:hint="eastAsia"/>
                <w:sz w:val="24"/>
                <w:szCs w:val="24"/>
              </w:rPr>
              <w:t>A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</w:t>
            </w:r>
          </w:p>
        </w:tc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冰水主機清洗保養400RT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9530B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(X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光室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.MRI)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9530B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送風機清洗保養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0A3A8F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80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0A3A8F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年度保養(預計清洗</w:t>
            </w:r>
            <w:r w:rsidR="000A3A8F">
              <w:rPr>
                <w:rFonts w:ascii="標楷體" w:eastAsia="標楷體" w:hAnsi="標楷體" w:hint="eastAsia"/>
                <w:sz w:val="24"/>
                <w:szCs w:val="24"/>
              </w:rPr>
              <w:t>A9.A10.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A11.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病房</w:t>
            </w:r>
            <w:r w:rsidR="000A3A8F">
              <w:rPr>
                <w:rFonts w:ascii="標楷體" w:eastAsia="標楷體" w:hAnsi="標楷體" w:hint="eastAsia"/>
                <w:sz w:val="24"/>
                <w:szCs w:val="24"/>
              </w:rPr>
              <w:t>80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部藥水清洗)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9530B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空調箱清洗保養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C422E8">
        <w:trPr>
          <w:trHeight w:val="397"/>
        </w:trPr>
        <w:tc>
          <w:tcPr>
            <w:tcW w:w="7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Batang" w:hAnsi="Batang"/>
                <w:sz w:val="24"/>
                <w:szCs w:val="24"/>
              </w:rPr>
            </w:pPr>
            <w:r w:rsidRPr="0037550E">
              <w:rPr>
                <w:rFonts w:ascii="Batang" w:hAnsi="Batang" w:hint="eastAsia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預冷空調箱清洗保養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C422E8">
        <w:trPr>
          <w:trHeight w:val="397"/>
        </w:trPr>
        <w:tc>
          <w:tcPr>
            <w:tcW w:w="7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水塔清洗保養525RT175*3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9530B0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C85DFE">
        <w:trPr>
          <w:trHeight w:val="380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hAnsi="Batang" w:hint="eastAsia"/>
                <w:sz w:val="24"/>
                <w:szCs w:val="24"/>
              </w:rPr>
              <w:t>M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</w:t>
            </w:r>
          </w:p>
        </w:tc>
        <w:tc>
          <w:tcPr>
            <w:tcW w:w="2842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冰水主機清洗保養200RT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送風機清洗保養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185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預計清洗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M1.M3.M5.M6.M7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病房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  <w:r w:rsidR="00FE6005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部藥水清洗)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水塔清洗保養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0RT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6751B8">
        <w:trPr>
          <w:trHeight w:val="397"/>
        </w:trPr>
        <w:tc>
          <w:tcPr>
            <w:tcW w:w="770" w:type="dxa"/>
            <w:tcBorders>
              <w:left w:val="double" w:sz="4" w:space="0" w:color="auto"/>
            </w:tcBorders>
            <w:vAlign w:val="center"/>
          </w:tcPr>
          <w:p w:rsidR="00F30416" w:rsidRPr="0037550E" w:rsidRDefault="00F30416" w:rsidP="00865AC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F30416" w:rsidRPr="0037550E" w:rsidRDefault="00F30416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空調箱清洗保養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F30416" w:rsidRPr="0037550E" w:rsidRDefault="00F3041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</w:p>
        </w:tc>
      </w:tr>
      <w:tr w:rsidR="00F30416" w:rsidRPr="0037550E" w:rsidTr="006751B8">
        <w:trPr>
          <w:trHeight w:val="496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416" w:rsidRPr="0037550E" w:rsidRDefault="00F30416" w:rsidP="0037550E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Theme="minorEastAsia" w:eastAsiaTheme="minorEastAsia" w:hAnsiTheme="minorEastAsia" w:hint="eastAsia"/>
                <w:sz w:val="24"/>
                <w:szCs w:val="24"/>
              </w:rPr>
              <w:t>M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F30416" w:rsidRPr="0037550E" w:rsidTr="006751B8">
        <w:trPr>
          <w:trHeight w:val="496"/>
        </w:trPr>
        <w:tc>
          <w:tcPr>
            <w:tcW w:w="104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416" w:rsidRPr="00C85DFE" w:rsidRDefault="00F30416" w:rsidP="0037550E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C85DFE">
              <w:rPr>
                <w:rFonts w:ascii="標楷體" w:eastAsia="標楷體" w:hAnsi="標楷體" w:hint="eastAsia"/>
                <w:sz w:val="24"/>
                <w:szCs w:val="24"/>
              </w:rPr>
              <w:t>S棟.A棟.M棟.三棟  總 計:</w:t>
            </w:r>
          </w:p>
        </w:tc>
      </w:tr>
      <w:tr w:rsidR="00F30416" w:rsidRPr="006B13FF" w:rsidTr="00D9020E">
        <w:trPr>
          <w:trHeight w:val="3089"/>
        </w:trPr>
        <w:tc>
          <w:tcPr>
            <w:tcW w:w="104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416" w:rsidRPr="005946B3" w:rsidRDefault="00F30416" w:rsidP="00865AC6">
            <w:pPr>
              <w:tabs>
                <w:tab w:val="left" w:pos="876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705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F30416" w:rsidRPr="00856EEA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水塔清洗後需附水質檢測報告。</w:t>
            </w:r>
          </w:p>
          <w:p w:rsidR="00F30416" w:rsidRPr="004B34C4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送風機拆下清洗保養須要注意天花板清潔及復原工作、如有損毀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汙毀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負責賠償。</w:t>
            </w:r>
          </w:p>
          <w:p w:rsidR="00F30416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上述保養項目如有不清楚請自行到場查看。</w:t>
            </w:r>
          </w:p>
          <w:p w:rsidR="00F30416" w:rsidRPr="00243351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得標廠商經通知後需在60天內完成此項工程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F30416" w:rsidRPr="00DC5628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請投標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廠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商附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營利事業登記證.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及施作案例供院方參考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F30416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主機保養項目需保固6個月(主機不得跳高壓、低壓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並提供叫修服務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機械故障除外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F30416" w:rsidRPr="00987059" w:rsidRDefault="00F30416" w:rsidP="00865AC6">
            <w:pPr>
              <w:numPr>
                <w:ilvl w:val="0"/>
                <w:numId w:val="2"/>
              </w:num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付款方式依院方規定。</w:t>
            </w:r>
          </w:p>
        </w:tc>
      </w:tr>
    </w:tbl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 w:rsidRPr="003403A3">
        <w:rPr>
          <w:rFonts w:ascii="標楷體" w:eastAsia="標楷體" w:hAnsi="標楷體" w:hint="eastAsia"/>
          <w:sz w:val="28"/>
          <w:szCs w:val="28"/>
        </w:rPr>
        <w:lastRenderedPageBreak/>
        <w:t>工程名稱：中央空調年度大保養</w:t>
      </w:r>
      <w:r>
        <w:rPr>
          <w:rFonts w:ascii="標楷體" w:eastAsia="標楷體" w:hAnsi="標楷體" w:hint="eastAsia"/>
          <w:sz w:val="28"/>
          <w:szCs w:val="28"/>
        </w:rPr>
        <w:t>(S棟、門診大樓</w:t>
      </w:r>
      <w:r w:rsidR="00DA7FC4" w:rsidRPr="00E273B3">
        <w:rPr>
          <w:rFonts w:ascii="標楷體" w:eastAsia="標楷體" w:hAnsi="標楷體" w:hint="eastAsia"/>
          <w:sz w:val="28"/>
          <w:szCs w:val="28"/>
        </w:rPr>
        <w:t>開刀房</w:t>
      </w:r>
      <w:r w:rsidR="00E273B3">
        <w:rPr>
          <w:rFonts w:ascii="標楷體" w:eastAsia="標楷體" w:hAnsi="標楷體" w:hint="eastAsia"/>
          <w:sz w:val="28"/>
          <w:szCs w:val="28"/>
        </w:rPr>
        <w:t>.</w:t>
      </w:r>
      <w:r w:rsidR="00E273B3" w:rsidRPr="00E273B3">
        <w:rPr>
          <w:rFonts w:ascii="標楷體" w:eastAsia="標楷體" w:hAnsi="標楷體" w:hint="eastAsia"/>
          <w:sz w:val="24"/>
          <w:szCs w:val="24"/>
        </w:rPr>
        <w:t xml:space="preserve"> </w:t>
      </w:r>
      <w:r w:rsidR="00E273B3" w:rsidRPr="00E273B3">
        <w:rPr>
          <w:rFonts w:ascii="標楷體" w:eastAsia="標楷體" w:hAnsi="標楷體" w:hint="eastAsia"/>
          <w:sz w:val="28"/>
          <w:szCs w:val="28"/>
        </w:rPr>
        <w:t>資訊室</w:t>
      </w:r>
      <w:r>
        <w:rPr>
          <w:rFonts w:ascii="標楷體" w:eastAsia="標楷體" w:hAnsi="標楷體" w:hint="eastAsia"/>
          <w:sz w:val="28"/>
          <w:szCs w:val="28"/>
        </w:rPr>
        <w:t>冰水主機.空調箱.送風機)</w:t>
      </w:r>
    </w:p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工程地點：羅東聖母醫院(門診大樓、S棟)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3723"/>
        <w:gridCol w:w="657"/>
        <w:gridCol w:w="657"/>
        <w:gridCol w:w="685"/>
        <w:gridCol w:w="709"/>
        <w:gridCol w:w="3237"/>
      </w:tblGrid>
      <w:tr w:rsidR="00B639F6" w:rsidRPr="006B13FF" w:rsidTr="00824260">
        <w:trPr>
          <w:trHeight w:val="454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3723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壓縮機馬達更換冷凍機油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60.15×2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冷媒管路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清通抽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真空灌冷媒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60.15×2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換新乾燥石(拆、裝)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Y型過濾器拆洗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拆卸後保溫材料換補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冷凝水泵擦拭加油保養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冰水泵擦拭加油保養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冷凝器藥水清洗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60.15×2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Batang" w:hAnsi="Batang"/>
                <w:sz w:val="24"/>
                <w:szCs w:val="24"/>
              </w:rPr>
            </w:pPr>
            <w:r w:rsidRPr="00856EEA">
              <w:rPr>
                <w:rFonts w:ascii="Batang" w:hAnsi="Batang" w:hint="eastAsia"/>
                <w:sz w:val="24"/>
                <w:szCs w:val="24"/>
              </w:rPr>
              <w:t>11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冷卻水塔藥水清洗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 w:rsidR="00B66C47" w:rsidRPr="00B66C47">
              <w:rPr>
                <w:rFonts w:ascii="標楷體" w:eastAsia="標楷體" w:hAnsi="標楷體" w:hint="eastAsia"/>
              </w:rPr>
              <w:t>70.20×2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B66C47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溫度開關檢修調整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60.30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高低壓開關及油壓開關檢修設定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壓力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錶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、溫度計檢修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電路接點清潔、檢查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60.15×2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主機及機座外觀清潔擦拭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及補漆</w:t>
            </w:r>
            <w:proofErr w:type="gramEnd"/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5226BC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723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控制開關調整及試俥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60.15×2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6BC" w:rsidRPr="00856EEA" w:rsidRDefault="005226BC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</w:tcPr>
          <w:p w:rsidR="005226BC" w:rsidRDefault="005226BC"/>
        </w:tc>
      </w:tr>
      <w:tr w:rsidR="00B639F6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723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空調箱藥水清洗、擦拭、防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</w:t>
            </w:r>
            <w:proofErr w:type="gramEnd"/>
          </w:p>
        </w:tc>
        <w:tc>
          <w:tcPr>
            <w:tcW w:w="657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  <w:r w:rsidRPr="00856EEA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85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6005" w:rsidRPr="006B13FF" w:rsidTr="00824260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E6005" w:rsidRPr="00856EEA" w:rsidRDefault="00FE6005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723" w:type="dxa"/>
            <w:vAlign w:val="center"/>
          </w:tcPr>
          <w:p w:rsidR="00FE6005" w:rsidRPr="00856EEA" w:rsidRDefault="00FE6005" w:rsidP="00AE374C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送風機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清洗保養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(用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鋁潔劑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清洗)</w:t>
            </w:r>
          </w:p>
        </w:tc>
        <w:tc>
          <w:tcPr>
            <w:tcW w:w="657" w:type="dxa"/>
            <w:vAlign w:val="center"/>
          </w:tcPr>
          <w:p w:rsidR="00FE6005" w:rsidRPr="00856EEA" w:rsidRDefault="00FE6005" w:rsidP="00AE374C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657" w:type="dxa"/>
            <w:vAlign w:val="center"/>
          </w:tcPr>
          <w:p w:rsidR="00FE6005" w:rsidRPr="00856EEA" w:rsidRDefault="00FE6005" w:rsidP="00AE374C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685" w:type="dxa"/>
            <w:vAlign w:val="center"/>
          </w:tcPr>
          <w:p w:rsidR="00FE6005" w:rsidRPr="00856EEA" w:rsidRDefault="00FE6005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6005" w:rsidRPr="00856EEA" w:rsidRDefault="00FE6005" w:rsidP="00865AC6">
            <w:pPr>
              <w:tabs>
                <w:tab w:val="left" w:pos="876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right w:val="double" w:sz="4" w:space="0" w:color="auto"/>
            </w:tcBorders>
            <w:vAlign w:val="center"/>
          </w:tcPr>
          <w:p w:rsidR="00FE6005" w:rsidRPr="00856EEA" w:rsidRDefault="00FE6005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5DFE" w:rsidRPr="006B13FF" w:rsidTr="007B5F6A">
        <w:trPr>
          <w:trHeight w:val="496"/>
        </w:trPr>
        <w:tc>
          <w:tcPr>
            <w:tcW w:w="1043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DFE" w:rsidRPr="00856EEA" w:rsidRDefault="00C85DFE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Batang" w:eastAsia="Batang" w:hAnsi="Batang" w:hint="eastAsia"/>
                <w:sz w:val="24"/>
                <w:szCs w:val="24"/>
              </w:rPr>
              <w:t>S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B639F6" w:rsidRPr="006B13FF" w:rsidTr="00865AC6">
        <w:trPr>
          <w:trHeight w:val="3040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9F6" w:rsidRDefault="00B639F6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705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B639F6" w:rsidRPr="00856EEA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1.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水塔清洗後需附水質檢測報告。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送風機拆下清洗保養須要注意天花板清潔及復原工作、如有損毀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汙損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負責賠償。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3.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上述保養項目如有不清楚請自行到場查看。</w:t>
            </w:r>
          </w:p>
          <w:p w:rsidR="00B639F6" w:rsidRPr="00243351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  得標廠商經通知後需在</w:t>
            </w:r>
            <w:r w:rsidR="00987016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天內完成此項工程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B639F6" w:rsidRPr="00DC5628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5.  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請投標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廠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商附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營利事業登記證.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及施作案例供院方參考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6.  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主機保養項目需保固6個月(主機不得跳高壓、低壓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並提供叫修服務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機械故障除外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639F6" w:rsidRPr="00B123F0" w:rsidRDefault="00B639F6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7.  付款方式依院方規定。</w:t>
            </w:r>
          </w:p>
        </w:tc>
      </w:tr>
    </w:tbl>
    <w:p w:rsidR="006751B8" w:rsidRDefault="006751B8" w:rsidP="00B639F6">
      <w:pPr>
        <w:tabs>
          <w:tab w:val="left" w:pos="876"/>
        </w:tabs>
      </w:pPr>
    </w:p>
    <w:p w:rsidR="004A4950" w:rsidRDefault="004A4950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</w:p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 w:rsidRPr="003403A3">
        <w:rPr>
          <w:rFonts w:ascii="標楷體" w:eastAsia="標楷體" w:hAnsi="標楷體" w:hint="eastAsia"/>
          <w:sz w:val="28"/>
          <w:szCs w:val="28"/>
        </w:rPr>
        <w:lastRenderedPageBreak/>
        <w:t>工程名稱：中央空調年度大保養</w:t>
      </w:r>
      <w:r>
        <w:rPr>
          <w:rFonts w:ascii="標楷體" w:eastAsia="標楷體" w:hAnsi="標楷體" w:hint="eastAsia"/>
          <w:sz w:val="28"/>
          <w:szCs w:val="28"/>
        </w:rPr>
        <w:t>(A棟、重症大樓冰水主機.空調箱.送風機)</w:t>
      </w:r>
    </w:p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工程地點：羅東聖母醫院(重症大樓、A棟)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709"/>
        <w:gridCol w:w="709"/>
        <w:gridCol w:w="708"/>
        <w:gridCol w:w="3544"/>
      </w:tblGrid>
      <w:tr w:rsidR="00B639F6" w:rsidRPr="006B13FF" w:rsidTr="00824260">
        <w:trPr>
          <w:trHeight w:val="454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壓縮機馬達更換冷凍機油200RT×2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DC5628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冷媒管路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清通抽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真空灌冷媒400RT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換新乾燥石(拆、裝)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Y型過濾器拆洗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拆卸後保溫材料換補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冷凝水泵擦拭加油保養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冰水泵擦拭加油保養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冷凝器藥水清洗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400RT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Batang" w:hAnsi="Batang"/>
                <w:sz w:val="24"/>
                <w:szCs w:val="24"/>
              </w:rPr>
            </w:pPr>
            <w:r w:rsidRPr="00856EEA">
              <w:rPr>
                <w:rFonts w:ascii="Batang" w:hAnsi="Batang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冷卻水塔藥水清洗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525RT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24260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24260">
              <w:rPr>
                <w:rFonts w:ascii="標楷體" w:eastAsia="標楷體" w:hAnsi="標楷體" w:hint="eastAsia"/>
                <w:sz w:val="22"/>
                <w:szCs w:val="22"/>
              </w:rPr>
              <w:t>風車馬達軸承如有雜音須更換及皮帶更換</w:t>
            </w: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溫度開關檢修調整400RT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高低壓開關及油壓開關檢修設定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壓力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錶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、溫度計檢修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電路接點清潔、檢查400RT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主機及機座外觀清潔擦拭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及補漆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控制開關調整及試俥400RT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空調箱藥水清洗、擦拭、防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預冷空調箱清洗保養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 w:rsidRPr="00856EEA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4A4950">
        <w:trPr>
          <w:trHeight w:val="872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B639F6" w:rsidRPr="00856EEA" w:rsidRDefault="003A0DAE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送風機</w:t>
            </w:r>
            <w:r w:rsidR="00B639F6" w:rsidRPr="00856EEA">
              <w:rPr>
                <w:rFonts w:ascii="標楷體" w:eastAsia="標楷體" w:hAnsi="標楷體" w:hint="eastAsia"/>
                <w:sz w:val="24"/>
                <w:szCs w:val="24"/>
              </w:rPr>
              <w:t>清洗保養</w:t>
            </w:r>
            <w:r w:rsidR="00B639F6">
              <w:rPr>
                <w:rFonts w:ascii="標楷體" w:eastAsia="標楷體" w:hAnsi="標楷體" w:hint="eastAsia"/>
                <w:sz w:val="24"/>
                <w:szCs w:val="24"/>
              </w:rPr>
              <w:t>(用</w:t>
            </w:r>
            <w:proofErr w:type="gramStart"/>
            <w:r w:rsidR="00B639F6">
              <w:rPr>
                <w:rFonts w:ascii="標楷體" w:eastAsia="標楷體" w:hAnsi="標楷體" w:hint="eastAsia"/>
                <w:sz w:val="24"/>
                <w:szCs w:val="24"/>
              </w:rPr>
              <w:t>鋁潔劑</w:t>
            </w:r>
            <w:proofErr w:type="gramEnd"/>
            <w:r w:rsidR="00B639F6">
              <w:rPr>
                <w:rFonts w:ascii="標楷體" w:eastAsia="標楷體" w:hAnsi="標楷體" w:hint="eastAsia"/>
                <w:sz w:val="24"/>
                <w:szCs w:val="24"/>
              </w:rPr>
              <w:t>清洗)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651C7C" w:rsidP="0053047F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53047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B639F6" w:rsidRPr="00856EEA" w:rsidRDefault="004A4950" w:rsidP="007961AB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預計清洗</w:t>
            </w:r>
            <w:r>
              <w:rPr>
                <w:rFonts w:ascii="標楷體" w:eastAsia="標楷體" w:hAnsi="標楷體"/>
                <w:sz w:val="24"/>
                <w:szCs w:val="24"/>
              </w:rPr>
              <w:t>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AB1.</w:t>
            </w:r>
            <w:r w:rsidR="007961AB">
              <w:rPr>
                <w:rFonts w:ascii="標楷體" w:eastAsia="標楷體" w:hAnsi="標楷體" w:hint="eastAsia"/>
                <w:sz w:val="24"/>
                <w:szCs w:val="24"/>
              </w:rPr>
              <w:t>A1.A2.A3.A5.A6.A8</w:t>
            </w:r>
            <w:r w:rsidR="00824260" w:rsidRPr="0037550E">
              <w:rPr>
                <w:rFonts w:ascii="標楷體" w:eastAsia="標楷體" w:hAnsi="標楷體" w:hint="eastAsia"/>
                <w:sz w:val="24"/>
                <w:szCs w:val="24"/>
              </w:rPr>
              <w:t>病房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320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部藥水清洗</w:t>
            </w:r>
          </w:p>
        </w:tc>
      </w:tr>
      <w:tr w:rsidR="0054308A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54308A" w:rsidRPr="00856EEA" w:rsidRDefault="0054308A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54308A" w:rsidRDefault="0054308A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冰水主機清洗保養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709" w:type="dxa"/>
            <w:vAlign w:val="center"/>
          </w:tcPr>
          <w:p w:rsidR="0054308A" w:rsidRPr="00856EEA" w:rsidRDefault="0054308A" w:rsidP="00C85DF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54308A" w:rsidRDefault="0054308A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08A" w:rsidRPr="00856EEA" w:rsidRDefault="0054308A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308A" w:rsidRPr="00856EEA" w:rsidRDefault="0054308A" w:rsidP="00C85DFE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54308A" w:rsidRPr="0037550E" w:rsidRDefault="0054308A" w:rsidP="007961AB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(X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光室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.MRI)</w:t>
            </w:r>
          </w:p>
        </w:tc>
      </w:tr>
      <w:tr w:rsidR="00C85DFE" w:rsidRPr="006B13FF" w:rsidTr="004A4950">
        <w:trPr>
          <w:trHeight w:val="455"/>
        </w:trPr>
        <w:tc>
          <w:tcPr>
            <w:tcW w:w="104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DFE" w:rsidRDefault="00C85DFE" w:rsidP="00865AC6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37550E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B639F6" w:rsidRPr="006B13FF" w:rsidTr="00824260">
        <w:trPr>
          <w:trHeight w:val="3061"/>
        </w:trPr>
        <w:tc>
          <w:tcPr>
            <w:tcW w:w="1045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9F6" w:rsidRDefault="00B639F6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705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B639F6" w:rsidRPr="00856EEA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1.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水塔清洗後需附水質檢測報告。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送風機拆下清洗保養須要注意天花板清潔及復原工作、如有損毀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汙損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負責賠償。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3.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上述保養項目如有不清楚請自行到場查看。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  得標廠商經通知後需在</w:t>
            </w:r>
            <w:r w:rsidR="00987016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天內完成此項工程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B639F6" w:rsidRPr="00DC5628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5.  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請投標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廠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商附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營利事業登記證.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及施作案例供院方參考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B639F6" w:rsidRDefault="00B639F6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6.  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主機保養項目需保固6個月(主機不得跳高壓、低壓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並提供叫修服務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機械故障除外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B639F6" w:rsidRPr="00B123F0" w:rsidRDefault="00B639F6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7.  付款方式依院方規定。</w:t>
            </w:r>
          </w:p>
        </w:tc>
      </w:tr>
    </w:tbl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 w:rsidRPr="003403A3">
        <w:rPr>
          <w:rFonts w:ascii="標楷體" w:eastAsia="標楷體" w:hAnsi="標楷體" w:hint="eastAsia"/>
          <w:sz w:val="28"/>
          <w:szCs w:val="28"/>
        </w:rPr>
        <w:lastRenderedPageBreak/>
        <w:t>工程名稱：中央空調年度大保養</w:t>
      </w:r>
      <w:r>
        <w:rPr>
          <w:rFonts w:ascii="標楷體" w:eastAsia="標楷體" w:hAnsi="標楷體" w:hint="eastAsia"/>
          <w:sz w:val="28"/>
          <w:szCs w:val="28"/>
        </w:rPr>
        <w:t>(M棟、住院大樓冰水主機.送風機)</w:t>
      </w:r>
    </w:p>
    <w:p w:rsidR="00B639F6" w:rsidRDefault="00B639F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工程地點：羅東聖母醫院(住院大樓、M棟)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709"/>
        <w:gridCol w:w="709"/>
        <w:gridCol w:w="709"/>
        <w:gridCol w:w="708"/>
        <w:gridCol w:w="3518"/>
      </w:tblGrid>
      <w:tr w:rsidR="00B639F6" w:rsidRPr="006B13FF" w:rsidTr="00824260">
        <w:trPr>
          <w:trHeight w:val="454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5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distribute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壓縮機馬達更換冷凍機油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×2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冷媒管路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清通抽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真空灌冷媒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200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換新乾燥石(拆、裝)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冰水管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法蘭凡而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Y型過濾器拆洗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拆卸後保溫材料換補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冷凝水泵擦拭加油保養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冰水泵擦拭加油保養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冷凝器藥水清洗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200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Batang" w:hAnsi="Batang"/>
                <w:sz w:val="24"/>
                <w:szCs w:val="24"/>
              </w:rPr>
            </w:pPr>
            <w:r w:rsidRPr="00856EEA">
              <w:rPr>
                <w:rFonts w:ascii="Batang" w:hAnsi="Batang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冷卻水塔藥水清洗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除垢及防銹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200RT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溫度開關檢修調整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200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RT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高低壓開關及油壓開關檢修設定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壓力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錶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、溫度計檢修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電路接點清潔、檢查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主機及機座外觀清潔擦拭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及補漆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控制開關調整及試俥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B639F6" w:rsidRPr="00856EEA" w:rsidRDefault="003A0DAE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送風機</w:t>
            </w:r>
            <w:r w:rsidR="00B639F6" w:rsidRPr="00856EEA">
              <w:rPr>
                <w:rFonts w:ascii="標楷體" w:eastAsia="標楷體" w:hAnsi="標楷體" w:hint="eastAsia"/>
                <w:sz w:val="24"/>
                <w:szCs w:val="24"/>
              </w:rPr>
              <w:t>清洗保養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B639F6" w:rsidRPr="00856EEA" w:rsidRDefault="004F4429" w:rsidP="0053047F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3047F">
              <w:rPr>
                <w:rFonts w:hint="eastAsia"/>
                <w:sz w:val="24"/>
                <w:szCs w:val="24"/>
              </w:rPr>
              <w:t>8</w:t>
            </w:r>
            <w:r w:rsidR="00FE600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865AC6">
            <w:pPr>
              <w:tabs>
                <w:tab w:val="left" w:pos="876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DA7FC4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年度保養</w:t>
            </w:r>
            <w:r w:rsidR="004F4664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4F4664" w:rsidRPr="0037550E">
              <w:rPr>
                <w:rFonts w:ascii="標楷體" w:eastAsia="標楷體" w:hAnsi="標楷體" w:hint="eastAsia"/>
                <w:sz w:val="24"/>
                <w:szCs w:val="24"/>
              </w:rPr>
              <w:t>預計清洗</w:t>
            </w:r>
            <w:r w:rsidR="004F4664">
              <w:rPr>
                <w:rFonts w:ascii="標楷體" w:eastAsia="標楷體" w:hAnsi="標楷體" w:hint="eastAsia"/>
                <w:sz w:val="24"/>
                <w:szCs w:val="24"/>
              </w:rPr>
              <w:t>M1.M3.M5.M6.M7</w:t>
            </w:r>
            <w:r w:rsidR="004F4664" w:rsidRPr="0037550E">
              <w:rPr>
                <w:rFonts w:ascii="標楷體" w:eastAsia="標楷體" w:hAnsi="標楷體" w:hint="eastAsia"/>
                <w:sz w:val="24"/>
                <w:szCs w:val="24"/>
              </w:rPr>
              <w:t>病房</w:t>
            </w:r>
            <w:r w:rsidR="0053047F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  <w:r w:rsidR="007961A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4F4664" w:rsidRPr="0037550E">
              <w:rPr>
                <w:rFonts w:ascii="標楷體" w:eastAsia="標楷體" w:hAnsi="標楷體" w:hint="eastAsia"/>
                <w:sz w:val="24"/>
                <w:szCs w:val="24"/>
              </w:rPr>
              <w:t>部藥水清洗)</w:t>
            </w:r>
          </w:p>
        </w:tc>
      </w:tr>
      <w:tr w:rsidR="00B639F6" w:rsidRPr="006B13FF" w:rsidTr="00824260">
        <w:trPr>
          <w:trHeight w:val="454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639F6" w:rsidRPr="00856EEA" w:rsidRDefault="003A0DAE" w:rsidP="003A0DAE">
            <w:pPr>
              <w:tabs>
                <w:tab w:val="left" w:pos="876"/>
              </w:tabs>
              <w:spacing w:line="20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B639F6" w:rsidRPr="00856EEA" w:rsidRDefault="003A0DAE" w:rsidP="003A0DAE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空調箱藥水清洗、擦拭、防</w:t>
            </w:r>
            <w:proofErr w:type="gramStart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銹</w:t>
            </w:r>
            <w:proofErr w:type="gramEnd"/>
          </w:p>
        </w:tc>
        <w:tc>
          <w:tcPr>
            <w:tcW w:w="709" w:type="dxa"/>
            <w:vAlign w:val="center"/>
          </w:tcPr>
          <w:p w:rsidR="00B639F6" w:rsidRPr="00856EEA" w:rsidRDefault="003A0DAE" w:rsidP="003A0DAE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3A0DAE" w:rsidRPr="00856EEA" w:rsidRDefault="003A0DAE" w:rsidP="003A0DAE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639F6" w:rsidRPr="00856EEA" w:rsidRDefault="00B639F6" w:rsidP="003A0DAE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39F6" w:rsidRPr="00856EEA" w:rsidRDefault="00B639F6" w:rsidP="003A0DAE">
            <w:pPr>
              <w:tabs>
                <w:tab w:val="left" w:pos="876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double" w:sz="4" w:space="0" w:color="auto"/>
            </w:tcBorders>
            <w:vAlign w:val="center"/>
          </w:tcPr>
          <w:p w:rsidR="00B639F6" w:rsidRPr="00856EEA" w:rsidRDefault="00B66C47" w:rsidP="00B66C47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6F  3台</w:t>
            </w:r>
          </w:p>
        </w:tc>
      </w:tr>
      <w:tr w:rsidR="006751B8" w:rsidRPr="006B13FF" w:rsidTr="00B850D6">
        <w:trPr>
          <w:trHeight w:val="454"/>
        </w:trPr>
        <w:tc>
          <w:tcPr>
            <w:tcW w:w="1043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1B8" w:rsidRPr="00856EEA" w:rsidRDefault="006751B8" w:rsidP="00865AC6">
            <w:pPr>
              <w:tabs>
                <w:tab w:val="left" w:pos="876"/>
              </w:tabs>
              <w:spacing w:line="20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M</w:t>
            </w:r>
            <w:r w:rsidRPr="0037550E">
              <w:rPr>
                <w:rFonts w:ascii="標楷體" w:eastAsia="標楷體" w:hAnsi="標楷體" w:hint="eastAsia"/>
                <w:sz w:val="24"/>
                <w:szCs w:val="24"/>
              </w:rPr>
              <w:t>棟總計:</w:t>
            </w:r>
          </w:p>
        </w:tc>
      </w:tr>
      <w:tr w:rsidR="006751B8" w:rsidRPr="006B13FF" w:rsidTr="00865AC6">
        <w:trPr>
          <w:trHeight w:val="1637"/>
        </w:trPr>
        <w:tc>
          <w:tcPr>
            <w:tcW w:w="1043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1B8" w:rsidRDefault="006751B8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705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6751B8" w:rsidRPr="00856EEA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1.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水塔清洗後需附水質檢測報告。</w:t>
            </w:r>
          </w:p>
          <w:p w:rsidR="006751B8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送風機拆下清洗保養須要注意天花板清潔及復原工作、如有損毀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汙損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proofErr w:type="gramEnd"/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負責賠償。</w:t>
            </w:r>
          </w:p>
          <w:p w:rsidR="006751B8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3.  </w:t>
            </w:r>
            <w:r w:rsidRPr="00856EEA">
              <w:rPr>
                <w:rFonts w:ascii="標楷體" w:eastAsia="標楷體" w:hAnsi="標楷體" w:hint="eastAsia"/>
                <w:sz w:val="24"/>
                <w:szCs w:val="24"/>
              </w:rPr>
              <w:t>上述保養項目如有不清楚請自行到場查看。</w:t>
            </w:r>
          </w:p>
          <w:p w:rsidR="006751B8" w:rsidRPr="00243351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  得標廠商經通知後需在60天內完成此項工程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6751B8" w:rsidRPr="00DC5628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5.  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請投標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廠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商附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 w:rsidRPr="00243351">
              <w:rPr>
                <w:rFonts w:ascii="標楷體" w:eastAsia="標楷體" w:hAnsi="標楷體" w:hint="eastAsia"/>
                <w:sz w:val="24"/>
                <w:szCs w:val="24"/>
              </w:rPr>
              <w:t>營利事業登記證.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及施作案例供院方參考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6751B8" w:rsidRDefault="006751B8" w:rsidP="00865AC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6.  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主機保養項目需保固6個月(主機不得跳高壓、低壓</w:t>
            </w:r>
            <w:r>
              <w:rPr>
                <w:rFonts w:ascii="新細明體" w:hAnsi="新細明體" w:hint="eastAsia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並提供叫修服務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機械故障除外</w:t>
            </w:r>
            <w:r w:rsidRPr="0098705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751B8" w:rsidRPr="00985DB5" w:rsidRDefault="006751B8" w:rsidP="00865AC6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7.  付款方式依院方規定。</w:t>
            </w:r>
          </w:p>
        </w:tc>
      </w:tr>
    </w:tbl>
    <w:p w:rsidR="00956B15" w:rsidRPr="00B639F6" w:rsidRDefault="00956B15"/>
    <w:sectPr w:rsidR="00956B15" w:rsidRPr="00B639F6" w:rsidSect="00B1267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BF" w:rsidRDefault="00D459BF" w:rsidP="005924BD">
      <w:pPr>
        <w:spacing w:line="240" w:lineRule="auto"/>
      </w:pPr>
      <w:r>
        <w:separator/>
      </w:r>
    </w:p>
  </w:endnote>
  <w:endnote w:type="continuationSeparator" w:id="0">
    <w:p w:rsidR="00D459BF" w:rsidRDefault="00D459BF" w:rsidP="00592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BF" w:rsidRDefault="00D459BF" w:rsidP="005924BD">
      <w:pPr>
        <w:spacing w:line="240" w:lineRule="auto"/>
      </w:pPr>
      <w:r>
        <w:separator/>
      </w:r>
    </w:p>
  </w:footnote>
  <w:footnote w:type="continuationSeparator" w:id="0">
    <w:p w:rsidR="00D459BF" w:rsidRDefault="00D459BF" w:rsidP="00592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96"/>
    <w:multiLevelType w:val="hybridMultilevel"/>
    <w:tmpl w:val="3862654C"/>
    <w:lvl w:ilvl="0" w:tplc="7F48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374E64"/>
    <w:multiLevelType w:val="hybridMultilevel"/>
    <w:tmpl w:val="567420A8"/>
    <w:lvl w:ilvl="0" w:tplc="26D2A8DA">
      <w:start w:val="1"/>
      <w:numFmt w:val="decimal"/>
      <w:pStyle w:val="a"/>
      <w:lvlText w:val="%1."/>
      <w:lvlJc w:val="left"/>
      <w:pPr>
        <w:ind w:left="435" w:hanging="435"/>
      </w:pPr>
      <w:rPr>
        <w:rFonts w:hAnsi="細明體" w:cs="細明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243372"/>
    <w:multiLevelType w:val="hybridMultilevel"/>
    <w:tmpl w:val="F5D80264"/>
    <w:lvl w:ilvl="0" w:tplc="BBA66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97EC1"/>
    <w:multiLevelType w:val="hybridMultilevel"/>
    <w:tmpl w:val="9CBEC442"/>
    <w:lvl w:ilvl="0" w:tplc="1E50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9F6"/>
    <w:rsid w:val="000A3A8F"/>
    <w:rsid w:val="000B75A4"/>
    <w:rsid w:val="000C6BBD"/>
    <w:rsid w:val="000F4B88"/>
    <w:rsid w:val="000F5546"/>
    <w:rsid w:val="001235C6"/>
    <w:rsid w:val="00284485"/>
    <w:rsid w:val="002B19FF"/>
    <w:rsid w:val="002F3569"/>
    <w:rsid w:val="00322173"/>
    <w:rsid w:val="003456AF"/>
    <w:rsid w:val="003512FC"/>
    <w:rsid w:val="0037550E"/>
    <w:rsid w:val="003A0DAE"/>
    <w:rsid w:val="003E5B69"/>
    <w:rsid w:val="004A4950"/>
    <w:rsid w:val="004B48DB"/>
    <w:rsid w:val="004E2CCA"/>
    <w:rsid w:val="004F4429"/>
    <w:rsid w:val="004F4664"/>
    <w:rsid w:val="0050229E"/>
    <w:rsid w:val="005226BC"/>
    <w:rsid w:val="0053047F"/>
    <w:rsid w:val="0054308A"/>
    <w:rsid w:val="005924BD"/>
    <w:rsid w:val="005A6BBB"/>
    <w:rsid w:val="005B7EFB"/>
    <w:rsid w:val="005C6160"/>
    <w:rsid w:val="005D0074"/>
    <w:rsid w:val="005D6BE1"/>
    <w:rsid w:val="00651C7C"/>
    <w:rsid w:val="00671302"/>
    <w:rsid w:val="006751B8"/>
    <w:rsid w:val="00725492"/>
    <w:rsid w:val="00746A82"/>
    <w:rsid w:val="007961AB"/>
    <w:rsid w:val="007A3062"/>
    <w:rsid w:val="007E64E9"/>
    <w:rsid w:val="007F6511"/>
    <w:rsid w:val="00824260"/>
    <w:rsid w:val="008E323E"/>
    <w:rsid w:val="008F5477"/>
    <w:rsid w:val="00956B15"/>
    <w:rsid w:val="00986373"/>
    <w:rsid w:val="00987016"/>
    <w:rsid w:val="009973B7"/>
    <w:rsid w:val="009B10A8"/>
    <w:rsid w:val="009D4435"/>
    <w:rsid w:val="00B12671"/>
    <w:rsid w:val="00B4229B"/>
    <w:rsid w:val="00B639F6"/>
    <w:rsid w:val="00B66C47"/>
    <w:rsid w:val="00BC0E11"/>
    <w:rsid w:val="00BD2205"/>
    <w:rsid w:val="00C06E98"/>
    <w:rsid w:val="00C422E8"/>
    <w:rsid w:val="00C85DFE"/>
    <w:rsid w:val="00CC6FB0"/>
    <w:rsid w:val="00D1791A"/>
    <w:rsid w:val="00D459BF"/>
    <w:rsid w:val="00D6421D"/>
    <w:rsid w:val="00D9020E"/>
    <w:rsid w:val="00DA7FC4"/>
    <w:rsid w:val="00E273B3"/>
    <w:rsid w:val="00EA0657"/>
    <w:rsid w:val="00EF3121"/>
    <w:rsid w:val="00F30416"/>
    <w:rsid w:val="00F75CD2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9F6"/>
    <w:pPr>
      <w:widowControl w:val="0"/>
      <w:spacing w:line="280" w:lineRule="atLeast"/>
    </w:pPr>
    <w:rPr>
      <w:rFonts w:ascii="Times New Roman" w:eastAsia="新細明體" w:hAnsi="Times New Roman" w:cs="細明體"/>
      <w:spacing w:val="-2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4"/>
    <w:next w:val="a0"/>
    <w:link w:val="a5"/>
    <w:uiPriority w:val="10"/>
    <w:qFormat/>
    <w:rsid w:val="00B639F6"/>
    <w:pPr>
      <w:numPr>
        <w:numId w:val="1"/>
      </w:numPr>
      <w:spacing w:line="400" w:lineRule="exact"/>
      <w:ind w:leftChars="0" w:left="0"/>
    </w:pPr>
    <w:rPr>
      <w:rFonts w:ascii="標楷體" w:eastAsia="標楷體" w:hAnsi="標楷體" w:cs="Times New Roman"/>
      <w:szCs w:val="24"/>
    </w:rPr>
  </w:style>
  <w:style w:type="character" w:customStyle="1" w:styleId="a5">
    <w:name w:val="標題 字元"/>
    <w:basedOn w:val="a1"/>
    <w:link w:val="a"/>
    <w:uiPriority w:val="10"/>
    <w:rsid w:val="00B639F6"/>
    <w:rPr>
      <w:rFonts w:ascii="標楷體" w:eastAsia="標楷體" w:hAnsi="標楷體" w:cs="Times New Roman"/>
      <w:spacing w:val="-20"/>
      <w:sz w:val="20"/>
      <w:szCs w:val="24"/>
    </w:rPr>
  </w:style>
  <w:style w:type="paragraph" w:styleId="a4">
    <w:name w:val="List Paragraph"/>
    <w:basedOn w:val="a0"/>
    <w:uiPriority w:val="34"/>
    <w:qFormat/>
    <w:rsid w:val="00B639F6"/>
    <w:pPr>
      <w:ind w:leftChars="200" w:left="480"/>
    </w:pPr>
  </w:style>
  <w:style w:type="paragraph" w:styleId="a6">
    <w:name w:val="header"/>
    <w:basedOn w:val="a0"/>
    <w:link w:val="a7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1"/>
    <w:link w:val="a6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1"/>
    <w:link w:val="a8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table" w:styleId="aa">
    <w:name w:val="Table Grid"/>
    <w:basedOn w:val="a2"/>
    <w:uiPriority w:val="59"/>
    <w:rsid w:val="00B639F6"/>
    <w:rPr>
      <w:rFonts w:ascii="標楷體" w:eastAsia="標楷體" w:hAnsi="細明體" w:cs="細明體"/>
      <w:spacing w:val="-2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405F-8E5F-4EB5-A54B-25C33BE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4</Pages>
  <Words>496</Words>
  <Characters>2829</Characters>
  <Application>Microsoft Office Word</Application>
  <DocSecurity>0</DocSecurity>
  <Lines>23</Lines>
  <Paragraphs>6</Paragraphs>
  <ScaleCrop>false</ScaleCrop>
  <Company>SMH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hmisa</dc:creator>
  <cp:keywords/>
  <dc:description/>
  <cp:lastModifiedBy>hmisa</cp:lastModifiedBy>
  <cp:revision>6</cp:revision>
  <cp:lastPrinted>2017-02-15T07:38:00Z</cp:lastPrinted>
  <dcterms:created xsi:type="dcterms:W3CDTF">2019-01-09T09:37:00Z</dcterms:created>
  <dcterms:modified xsi:type="dcterms:W3CDTF">2019-01-18T09:28:00Z</dcterms:modified>
</cp:coreProperties>
</file>